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59C" w:rsidRDefault="00B2359C">
      <w:pPr>
        <w:rPr>
          <w:rFonts w:hint="eastAsia"/>
        </w:rPr>
      </w:pPr>
    </w:p>
    <w:p w:rsidR="00BD7F4C" w:rsidRDefault="00242C43">
      <w:r>
        <w:rPr>
          <w:rFonts w:hint="eastAsia"/>
        </w:rPr>
        <w:t>第</w:t>
      </w:r>
      <w:r>
        <w:rPr>
          <w:rFonts w:hint="eastAsia"/>
        </w:rPr>
        <w:t>3</w:t>
      </w:r>
      <w:r>
        <w:rPr>
          <w:rFonts w:hint="eastAsia"/>
        </w:rPr>
        <w:t>講　下賜銀からみた近世京都の空間構成</w:t>
      </w:r>
    </w:p>
    <w:p w:rsidR="00242C43" w:rsidRDefault="00242C43"/>
    <w:p w:rsidR="00242C43" w:rsidRDefault="00242C43">
      <w:r>
        <w:rPr>
          <w:rFonts w:hint="eastAsia"/>
        </w:rPr>
        <w:t>(1)</w:t>
      </w:r>
      <w:r>
        <w:rPr>
          <w:rFonts w:hint="eastAsia"/>
        </w:rPr>
        <w:t xml:space="preserve">　問題提起</w:t>
      </w:r>
    </w:p>
    <w:p w:rsidR="00242C43" w:rsidRDefault="007A1B55">
      <w:r>
        <w:rPr>
          <w:rFonts w:hint="eastAsia"/>
        </w:rPr>
        <w:t xml:space="preserve">　</w:t>
      </w:r>
      <w:r w:rsidR="00242C43">
        <w:rPr>
          <w:rFonts w:hint="eastAsia"/>
        </w:rPr>
        <w:t>江戸は</w:t>
      </w:r>
      <w:r w:rsidR="00242C43">
        <w:rPr>
          <w:rFonts w:hint="eastAsia"/>
        </w:rPr>
        <w:t>17</w:t>
      </w:r>
      <w:r w:rsidR="00242C43">
        <w:rPr>
          <w:rFonts w:hint="eastAsia"/>
        </w:rPr>
        <w:t>世紀以降に急速に市街を拡大した都市であ</w:t>
      </w:r>
      <w:r>
        <w:rPr>
          <w:rFonts w:hint="eastAsia"/>
        </w:rPr>
        <w:t>る。そのため</w:t>
      </w:r>
      <w:r w:rsidR="00242C43">
        <w:rPr>
          <w:rFonts w:hint="eastAsia"/>
        </w:rPr>
        <w:t>、</w:t>
      </w:r>
      <w:r>
        <w:rPr>
          <w:rFonts w:hint="eastAsia"/>
        </w:rPr>
        <w:t>時間の経過とともに</w:t>
      </w:r>
      <w:r w:rsidR="00242C43">
        <w:rPr>
          <w:rFonts w:hint="eastAsia"/>
        </w:rPr>
        <w:t>「江戸空間」と「非江戸空間」の境界が複雑化し、</w:t>
      </w:r>
      <w:r>
        <w:rPr>
          <w:rFonts w:hint="eastAsia"/>
        </w:rPr>
        <w:t>また</w:t>
      </w:r>
      <w:r w:rsidR="00242C43">
        <w:rPr>
          <w:rFonts w:hint="eastAsia"/>
        </w:rPr>
        <w:t>曖昧なものになってい</w:t>
      </w:r>
      <w:r>
        <w:rPr>
          <w:rFonts w:hint="eastAsia"/>
        </w:rPr>
        <w:t>っ</w:t>
      </w:r>
      <w:r w:rsidR="00242C43">
        <w:rPr>
          <w:rFonts w:hint="eastAsia"/>
        </w:rPr>
        <w:t>た。そうした市街の膨張によって発生した問題点に対応するため</w:t>
      </w:r>
      <w:r>
        <w:rPr>
          <w:rFonts w:hint="eastAsia"/>
        </w:rPr>
        <w:t>、</w:t>
      </w:r>
      <w:r>
        <w:rPr>
          <w:rFonts w:hint="eastAsia"/>
        </w:rPr>
        <w:t>19</w:t>
      </w:r>
      <w:r>
        <w:rPr>
          <w:rFonts w:hint="eastAsia"/>
        </w:rPr>
        <w:t>世紀初期になって江戸幕府は墨引・朱引によって江戸の公式範囲の確定を行ったのである。</w:t>
      </w:r>
    </w:p>
    <w:p w:rsidR="00331A6D" w:rsidRDefault="00242C43" w:rsidP="00242C43">
      <w:pPr>
        <w:ind w:firstLineChars="100" w:firstLine="210"/>
      </w:pPr>
      <w:r>
        <w:rPr>
          <w:rFonts w:hint="eastAsia"/>
        </w:rPr>
        <w:t>一方、京都は</w:t>
      </w:r>
      <w:r w:rsidR="00331A6D">
        <w:rPr>
          <w:rFonts w:hint="eastAsia"/>
        </w:rPr>
        <w:t>15</w:t>
      </w:r>
      <w:r w:rsidR="00331A6D">
        <w:rPr>
          <w:rFonts w:hint="eastAsia"/>
        </w:rPr>
        <w:t>世紀中期以来の戦乱で荒廃し縮小した市街の再建が豊臣期から</w:t>
      </w:r>
      <w:r>
        <w:rPr>
          <w:rFonts w:hint="eastAsia"/>
        </w:rPr>
        <w:t>始まり、</w:t>
      </w:r>
      <w:r>
        <w:rPr>
          <w:rFonts w:hint="eastAsia"/>
        </w:rPr>
        <w:t>17</w:t>
      </w:r>
      <w:r>
        <w:rPr>
          <w:rFonts w:hint="eastAsia"/>
        </w:rPr>
        <w:t>世紀前半までに</w:t>
      </w:r>
      <w:r w:rsidR="00AB67DA">
        <w:rPr>
          <w:rFonts w:hint="eastAsia"/>
        </w:rPr>
        <w:t>は市街の再建は</w:t>
      </w:r>
      <w:r>
        <w:rPr>
          <w:rFonts w:hint="eastAsia"/>
        </w:rPr>
        <w:t>ほぼ</w:t>
      </w:r>
      <w:r w:rsidR="00AB67DA">
        <w:rPr>
          <w:rFonts w:hint="eastAsia"/>
        </w:rPr>
        <w:t>完了していた。</w:t>
      </w:r>
      <w:r w:rsidR="00331A6D">
        <w:rPr>
          <w:rFonts w:hint="eastAsia"/>
        </w:rPr>
        <w:t>平安京から続く都市の歴史や中世に広がった「洛中辺土・洛中洛外」という空間認識のうえに豊臣・徳川両期に形成される新市街を加えた、いわば新京都の新たな空間構成</w:t>
      </w:r>
      <w:r w:rsidR="00494E9C">
        <w:rPr>
          <w:rFonts w:hint="eastAsia"/>
        </w:rPr>
        <w:t>と空間認識</w:t>
      </w:r>
      <w:r w:rsidR="00331A6D">
        <w:rPr>
          <w:rFonts w:hint="eastAsia"/>
        </w:rPr>
        <w:t>が形成されたのである。</w:t>
      </w:r>
    </w:p>
    <w:p w:rsidR="00242C43" w:rsidRDefault="002A13CD" w:rsidP="00242C43">
      <w:pPr>
        <w:ind w:firstLineChars="100" w:firstLine="210"/>
      </w:pPr>
      <w:r>
        <w:rPr>
          <w:rFonts w:hint="eastAsia"/>
        </w:rPr>
        <w:t>江戸時代の京都の範囲について江戸幕府が京都の公式的な範囲が検討し、その結果を公にして適用したという事実は、現在まで確認されていない。しかし、江戸の例にならえば、江戸に先行して江戸時代の京都にも江戸幕府の公的な見解に基づく空間構成があったと考えるべきであろう。</w:t>
      </w:r>
      <w:r w:rsidR="00AB67DA">
        <w:rPr>
          <w:rFonts w:hint="eastAsia"/>
        </w:rPr>
        <w:t>江戸幕府が理解していた（公式的な）京都</w:t>
      </w:r>
      <w:r w:rsidR="007F228A">
        <w:rPr>
          <w:rFonts w:hint="eastAsia"/>
        </w:rPr>
        <w:t>という都市の</w:t>
      </w:r>
      <w:r w:rsidR="001943F3">
        <w:rPr>
          <w:rFonts w:hint="eastAsia"/>
        </w:rPr>
        <w:t>範囲とその</w:t>
      </w:r>
      <w:r w:rsidR="00AB67DA">
        <w:rPr>
          <w:rFonts w:hint="eastAsia"/>
        </w:rPr>
        <w:t>空間構成とはどのようなものであったのだろうか。この問題を文久</w:t>
      </w:r>
      <w:r w:rsidR="00AB67DA">
        <w:rPr>
          <w:rFonts w:hint="eastAsia"/>
        </w:rPr>
        <w:t>3</w:t>
      </w:r>
      <w:r w:rsidR="001943F3">
        <w:rPr>
          <w:rFonts w:hint="eastAsia"/>
        </w:rPr>
        <w:t>（</w:t>
      </w:r>
      <w:r w:rsidR="001943F3">
        <w:rPr>
          <w:rFonts w:hint="eastAsia"/>
        </w:rPr>
        <w:t>1863</w:t>
      </w:r>
      <w:r w:rsidR="001943F3">
        <w:rPr>
          <w:rFonts w:hint="eastAsia"/>
        </w:rPr>
        <w:t>）</w:t>
      </w:r>
      <w:r w:rsidR="00AB67DA">
        <w:rPr>
          <w:rFonts w:hint="eastAsia"/>
        </w:rPr>
        <w:t>年のかわら版「御上洛ニ付拝領銀被下置候事」を手がかりに考えていく。</w:t>
      </w:r>
    </w:p>
    <w:p w:rsidR="00AB67DA" w:rsidRDefault="00AB67DA"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9327F9" w:rsidRDefault="009327F9" w:rsidP="00AB67DA"/>
    <w:p w:rsidR="00F34D3D" w:rsidRDefault="00F34D3D" w:rsidP="00AB67DA"/>
    <w:p w:rsidR="00494E9C" w:rsidRDefault="00494E9C" w:rsidP="00494E9C">
      <w:pPr>
        <w:jc w:val="center"/>
      </w:pPr>
      <w:r>
        <w:rPr>
          <w:rFonts w:hint="eastAsia"/>
        </w:rPr>
        <w:lastRenderedPageBreak/>
        <w:t>〔資料１〕御上洛ニ付拝領銀被下置候事</w:t>
      </w:r>
    </w:p>
    <w:p w:rsidR="009327F9" w:rsidRDefault="009327F9" w:rsidP="0060447B">
      <w:pPr>
        <w:ind w:leftChars="100" w:left="210"/>
        <w:jc w:val="left"/>
      </w:pPr>
      <w:r>
        <w:rPr>
          <w:rFonts w:hint="eastAsia"/>
          <w:bCs/>
          <w:noProof/>
        </w:rPr>
        <mc:AlternateContent>
          <mc:Choice Requires="wps">
            <w:drawing>
              <wp:anchor distT="0" distB="0" distL="114300" distR="114300" simplePos="0" relativeHeight="251661312" behindDoc="0" locked="0" layoutInCell="1" allowOverlap="1" wp14:anchorId="13FA5358" wp14:editId="055C0FF4">
                <wp:simplePos x="0" y="0"/>
                <wp:positionH relativeFrom="column">
                  <wp:posOffset>41094</wp:posOffset>
                </wp:positionH>
                <wp:positionV relativeFrom="paragraph">
                  <wp:posOffset>273</wp:posOffset>
                </wp:positionV>
                <wp:extent cx="3515995" cy="7946572"/>
                <wp:effectExtent l="0" t="0" r="27305" b="16510"/>
                <wp:wrapNone/>
                <wp:docPr id="2" name="正方形/長方形 2"/>
                <wp:cNvGraphicFramePr/>
                <a:graphic xmlns:a="http://schemas.openxmlformats.org/drawingml/2006/main">
                  <a:graphicData uri="http://schemas.microsoft.com/office/word/2010/wordprocessingShape">
                    <wps:wsp>
                      <wps:cNvSpPr/>
                      <wps:spPr>
                        <a:xfrm>
                          <a:off x="0" y="0"/>
                          <a:ext cx="3515995" cy="794657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25pt;margin-top:0;width:276.85pt;height:6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" filled="f" strokecolor="black [3213]" strokeweight="1pt"/>
            </w:pict>
          </mc:Fallback>
        </mc:AlternateContent>
      </w:r>
      <w:r w:rsidR="00F34D3D" w:rsidRPr="0016788F">
        <w:rPr>
          <w:rFonts w:hint="eastAsia"/>
        </w:rPr>
        <w:t>大樹様元和九癸亥年七月十三日御京宿今文久三年まて二百四十一年ニなる／京都町人共へ銀一万貫目拝領被仰付候事／大樹様寛永十一年甲戌七月十一日御京宿今文久</w:t>
      </w:r>
      <w:r w:rsidR="007A1B55">
        <w:rPr>
          <w:rFonts w:hint="eastAsia"/>
        </w:rPr>
        <w:t>三年まて二百三十年ニなる／閏七月京都町中年寄共二条御城内へ被為召</w:t>
      </w:r>
      <w:r w:rsidR="00066475">
        <w:rPr>
          <w:rFonts w:hint="eastAsia"/>
        </w:rPr>
        <w:t>寄柳生／但馬守殿御取次ニて</w:t>
      </w:r>
      <w:r w:rsidR="00F34D3D" w:rsidRPr="0016788F">
        <w:rPr>
          <w:rFonts w:hint="eastAsia"/>
        </w:rPr>
        <w:t>公方様へ御目見申上候処但馬守殿／被仰付候者京都町人共御上洛目出度奉存御礼被出</w:t>
      </w:r>
      <w:r w:rsidR="007A1B55">
        <w:rPr>
          <w:rFonts w:hint="eastAsia"/>
        </w:rPr>
        <w:t>候段／公方様ニも御満足ニ被思召候就夫　台徳院様御上洛之／節者拝領</w:t>
      </w:r>
      <w:r w:rsidR="00F34D3D" w:rsidRPr="0016788F">
        <w:rPr>
          <w:rFonts w:hint="eastAsia"/>
        </w:rPr>
        <w:t>銀一万貫目被下</w:t>
      </w:r>
      <w:r w:rsidR="007F228A">
        <w:rPr>
          <w:rFonts w:hint="eastAsia"/>
        </w:rPr>
        <w:t>候</w:t>
      </w:r>
      <w:r w:rsidR="00F34D3D" w:rsidRPr="00240643">
        <w:rPr>
          <w:rFonts w:hint="eastAsia"/>
        </w:rPr>
        <w:t>へ</w:t>
      </w:r>
      <w:r w:rsidR="007F228A" w:rsidRPr="00240643">
        <w:rPr>
          <w:rFonts w:hint="eastAsia"/>
        </w:rPr>
        <w:t>と</w:t>
      </w:r>
      <w:r w:rsidR="00F34D3D" w:rsidRPr="00240643">
        <w:rPr>
          <w:rFonts w:hint="eastAsia"/>
        </w:rPr>
        <w:t>も</w:t>
      </w:r>
      <w:r w:rsidR="00F34D3D" w:rsidRPr="0016788F">
        <w:rPr>
          <w:rFonts w:hint="eastAsia"/>
        </w:rPr>
        <w:t>此度ハ半分ニて御残念に／思召され候へとも拝領仕候様被仰付町人共難有奉存候御事／町数六百二十五町上京二条北がハよりの分軒数一万七千三百二十三軒／同二十八町大仏外掘内之分七百三</w:t>
      </w:r>
      <w:r w:rsidRPr="0016788F">
        <w:rPr>
          <w:rFonts w:hint="eastAsia"/>
        </w:rPr>
        <w:t>十二軒／同五百五十六町下京二条南表よりの丁数一万五千百十二軒分／同六町三条寺町より東之分二百三十八軒／同百十四町両本願寺地内分軒数千四百六十九軒／惣数合三万</w:t>
      </w:r>
      <w:r w:rsidRPr="007F228A">
        <w:rPr>
          <w:rFonts w:hint="eastAsia"/>
        </w:rPr>
        <w:t>四千八百七十四軒役是ハ右書ニ有候侭写し候／右五千貫目拝</w:t>
      </w:r>
      <w:r w:rsidRPr="0016788F">
        <w:rPr>
          <w:rFonts w:hint="eastAsia"/>
        </w:rPr>
        <w:t>領銀此数に割付一軒ニ付銀百三十四匁八歩二厘ツツと云／今般大樹様御上洛文久三亥年三月四日御京宿／亥三月九日明六ツ時右京組之惣代年寄五人組三丁宛／御召出シニ相成則御白州にて結構ニ被仰渡御銀頂戴仕候／西御町奉行瀧川播磨守様／東御町奉行永井主水正様／大御目付伊沢美作守様／御目付大久保権右衛門様／御徒目付伊藤治郎介様／御小人目付彦根銀次郎様／御使池永亀三郎様／右列座／拝領金　銀五千貫目代り金六万三千両／｛囲みの中｝二歩判金六千二百両入亥一月五日十箱　外ニ　紙包　金百両包　十包／右如旧例之様例へ並有重立たる者夫へ手箱ニて門前ニて車二輌へ積／御請</w:t>
      </w:r>
      <w:r w:rsidRPr="00240643">
        <w:rPr>
          <w:rFonts w:hint="eastAsia"/>
        </w:rPr>
        <w:t>斗</w:t>
      </w:r>
      <w:r w:rsidRPr="0016788F">
        <w:rPr>
          <w:rFonts w:hint="eastAsia"/>
        </w:rPr>
        <w:t>洛中町人惣代へ／御上洛之為御祝付洛中町人共へ銀五千貫目被下候間冥加之程難有／可奉存候右金六万三千両下ケ渡候間頂戴可致候／右之通被仰渡金頂戴仕冥加至極難有仕合奉存候尤割渡し候義／夫々勘弁仕相応ニ割渡し候様可仕候是又其段被仰渡候ニ付／奉畏候仍之請事奉差上候以上／文久三亥年三月九日／洛中惣代／洛中軒数三万七千六十四軒二歩上一万八千二十軒半／下一万八千四十三軒七戸／洛中町々裏借家ニ至迄金一両一歩一朱分／五十六文拝領仕候有難仕合君か代万々歳祝候／両本願寺地内町々同様ニ被仰付候</w:t>
      </w:r>
    </w:p>
    <w:p w:rsidR="00F34D3D" w:rsidRPr="007F228A" w:rsidRDefault="00F34D3D" w:rsidP="007F228A"/>
    <w:p w:rsidR="00753087" w:rsidRDefault="00753087" w:rsidP="00F34D3D">
      <w:pPr>
        <w:rPr>
          <w:rFonts w:hint="eastAsia"/>
        </w:rPr>
      </w:pPr>
    </w:p>
    <w:p w:rsidR="0060447B" w:rsidRDefault="0060447B" w:rsidP="00F34D3D">
      <w:pPr>
        <w:rPr>
          <w:rFonts w:hint="eastAsia"/>
        </w:rPr>
      </w:pPr>
    </w:p>
    <w:p w:rsidR="0060447B" w:rsidRPr="0060447B" w:rsidRDefault="0060447B" w:rsidP="00F34D3D"/>
    <w:p w:rsidR="00F34D3D" w:rsidRDefault="00066475" w:rsidP="00F34D3D">
      <w:r>
        <w:rPr>
          <w:rFonts w:hint="eastAsia"/>
        </w:rPr>
        <w:t>大樹様：将軍の異称</w:t>
      </w:r>
    </w:p>
    <w:p w:rsidR="00066475" w:rsidRDefault="00066475" w:rsidP="00066475">
      <w:r>
        <w:rPr>
          <w:rFonts w:hint="eastAsia"/>
        </w:rPr>
        <w:t>元和</w:t>
      </w:r>
      <w:r>
        <w:rPr>
          <w:rFonts w:hint="eastAsia"/>
        </w:rPr>
        <w:t>9</w:t>
      </w:r>
      <w:r>
        <w:rPr>
          <w:rFonts w:hint="eastAsia"/>
        </w:rPr>
        <w:t>年：徳川秀忠の上洛</w:t>
      </w:r>
    </w:p>
    <w:p w:rsidR="00F34D3D" w:rsidRDefault="00066475" w:rsidP="00066475">
      <w:pPr>
        <w:ind w:firstLineChars="500" w:firstLine="1050"/>
      </w:pPr>
      <w:r>
        <w:rPr>
          <w:rFonts w:hint="eastAsia"/>
        </w:rPr>
        <w:t>を指す。</w:t>
      </w:r>
    </w:p>
    <w:p w:rsidR="00066475" w:rsidRDefault="00066475" w:rsidP="00F34D3D">
      <w:r>
        <w:rPr>
          <w:rFonts w:hint="eastAsia"/>
        </w:rPr>
        <w:t>寛永</w:t>
      </w:r>
      <w:r>
        <w:rPr>
          <w:rFonts w:hint="eastAsia"/>
        </w:rPr>
        <w:t>11</w:t>
      </w:r>
      <w:r>
        <w:rPr>
          <w:rFonts w:hint="eastAsia"/>
        </w:rPr>
        <w:t>年：徳川家光の上</w:t>
      </w:r>
    </w:p>
    <w:p w:rsidR="00F34D3D" w:rsidRDefault="00066475" w:rsidP="009327F9">
      <w:pPr>
        <w:ind w:firstLineChars="500" w:firstLine="1050"/>
      </w:pPr>
      <w:r>
        <w:rPr>
          <w:rFonts w:hint="eastAsia"/>
        </w:rPr>
        <w:t>洛を指す。</w:t>
      </w:r>
    </w:p>
    <w:p w:rsidR="00F34D3D" w:rsidRDefault="00066475" w:rsidP="00F34D3D">
      <w:r>
        <w:rPr>
          <w:rFonts w:hint="eastAsia"/>
        </w:rPr>
        <w:t>台徳院：徳川秀忠の廟号</w:t>
      </w:r>
    </w:p>
    <w:p w:rsidR="009327F9" w:rsidRDefault="009327F9" w:rsidP="009327F9">
      <w:r>
        <w:rPr>
          <w:rFonts w:hint="eastAsia"/>
        </w:rPr>
        <w:t>文久</w:t>
      </w:r>
      <w:r>
        <w:rPr>
          <w:rFonts w:hint="eastAsia"/>
        </w:rPr>
        <w:t>3</w:t>
      </w:r>
      <w:r>
        <w:rPr>
          <w:rFonts w:hint="eastAsia"/>
        </w:rPr>
        <w:t>年：徳川家定の上洛</w:t>
      </w:r>
    </w:p>
    <w:p w:rsidR="009327F9" w:rsidRDefault="009327F9" w:rsidP="009327F9">
      <w:pPr>
        <w:ind w:firstLineChars="500" w:firstLine="1050"/>
      </w:pPr>
      <w:r>
        <w:rPr>
          <w:rFonts w:hint="eastAsia"/>
        </w:rPr>
        <w:t>を指す。</w:t>
      </w:r>
    </w:p>
    <w:p w:rsidR="00D015E8" w:rsidRDefault="00D015E8" w:rsidP="00F34D3D"/>
    <w:p w:rsidR="00D015E8" w:rsidRDefault="00D015E8" w:rsidP="00D015E8">
      <w:r>
        <w:rPr>
          <w:rFonts w:hint="eastAsia"/>
        </w:rPr>
        <w:t>注　「／」はかわら版における改行を示す。</w:t>
      </w:r>
    </w:p>
    <w:p w:rsidR="00240643" w:rsidRDefault="00240643" w:rsidP="00F34D3D"/>
    <w:p w:rsidR="00CD446A" w:rsidRDefault="00CD446A" w:rsidP="00CD446A">
      <w:r>
        <w:rPr>
          <w:rFonts w:hint="eastAsia"/>
        </w:rPr>
        <w:t>東京大学社会情報研究所　企画・制作（</w:t>
      </w:r>
      <w:r>
        <w:rPr>
          <w:rFonts w:hint="eastAsia"/>
        </w:rPr>
        <w:t>2000</w:t>
      </w:r>
      <w:r>
        <w:rPr>
          <w:rFonts w:hint="eastAsia"/>
        </w:rPr>
        <w:t>）</w:t>
      </w:r>
    </w:p>
    <w:p w:rsidR="00CD446A" w:rsidRDefault="00494E9C" w:rsidP="00CD446A">
      <w:r>
        <w:rPr>
          <w:rFonts w:hint="eastAsia"/>
        </w:rPr>
        <w:t>『ニュースの誕生　社会情報研究所・</w:t>
      </w:r>
      <w:r w:rsidR="00CD446A">
        <w:rPr>
          <w:rFonts w:hint="eastAsia"/>
        </w:rPr>
        <w:t>小野秀雄コレクション　かわら版・新聞錦絵データベース』，</w:t>
      </w:r>
    </w:p>
    <w:p w:rsidR="00CD446A" w:rsidRDefault="00CD446A" w:rsidP="00CD446A">
      <w:pPr>
        <w:jc w:val="right"/>
      </w:pPr>
      <w:r>
        <w:rPr>
          <w:rFonts w:hint="eastAsia"/>
        </w:rPr>
        <w:t>株式会社ボイジャー</w:t>
      </w:r>
    </w:p>
    <w:p w:rsidR="00F34D3D" w:rsidRDefault="00F34D3D" w:rsidP="00AB67DA"/>
    <w:p w:rsidR="00066475" w:rsidRDefault="00066475" w:rsidP="00AB67DA">
      <w:pPr>
        <w:rPr>
          <w:rFonts w:hint="eastAsia"/>
        </w:rPr>
      </w:pPr>
    </w:p>
    <w:p w:rsidR="00552176" w:rsidRDefault="00552176" w:rsidP="00AB67DA"/>
    <w:p w:rsidR="00066475" w:rsidRDefault="00066475" w:rsidP="00AB67DA"/>
    <w:p w:rsidR="00066475" w:rsidRDefault="00066475" w:rsidP="00AB67DA"/>
    <w:p w:rsidR="00066475" w:rsidRDefault="00066475" w:rsidP="00AB67DA"/>
    <w:p w:rsidR="00066475" w:rsidRDefault="00066475" w:rsidP="00AB67DA"/>
    <w:p w:rsidR="00066475" w:rsidRDefault="00066475" w:rsidP="00AB67DA"/>
    <w:p w:rsidR="00066475" w:rsidRDefault="00066475" w:rsidP="00AB67DA"/>
    <w:p w:rsidR="00066475" w:rsidRDefault="00066475" w:rsidP="00AB67DA"/>
    <w:p w:rsidR="00066475" w:rsidRDefault="00066475" w:rsidP="00AB67DA"/>
    <w:p w:rsidR="00066475" w:rsidRDefault="00066475" w:rsidP="00066475"/>
    <w:p w:rsidR="00C501C5" w:rsidRDefault="00C501C5" w:rsidP="00066475"/>
    <w:p w:rsidR="00494E9C" w:rsidRDefault="00494E9C" w:rsidP="00066475"/>
    <w:p w:rsidR="00C501C5" w:rsidRDefault="00C501C5" w:rsidP="00066475"/>
    <w:p w:rsidR="0066452C" w:rsidRPr="00C501C5" w:rsidRDefault="0066452C" w:rsidP="00066475">
      <w:bookmarkStart w:id="0" w:name="_GoBack"/>
      <w:bookmarkEnd w:id="0"/>
    </w:p>
    <w:p w:rsidR="00494E9C" w:rsidRDefault="00C501C5" w:rsidP="00494E9C">
      <w:pPr>
        <w:ind w:firstLineChars="100" w:firstLine="210"/>
        <w:jc w:val="center"/>
      </w:pPr>
      <w:r w:rsidRPr="00C501C5">
        <w:rPr>
          <w:rFonts w:hint="eastAsia"/>
          <w:bCs/>
        </w:rPr>
        <w:lastRenderedPageBreak/>
        <w:t>〔</w:t>
      </w:r>
      <w:r w:rsidR="00494E9C">
        <w:rPr>
          <w:rFonts w:hint="eastAsia"/>
          <w:bCs/>
        </w:rPr>
        <w:t>資料２</w:t>
      </w:r>
      <w:r w:rsidRPr="00C501C5">
        <w:rPr>
          <w:rFonts w:hint="eastAsia"/>
          <w:bCs/>
        </w:rPr>
        <w:t>〕</w:t>
      </w:r>
      <w:r w:rsidR="00494E9C" w:rsidRPr="00C501C5">
        <w:rPr>
          <w:rFonts w:hint="eastAsia"/>
          <w:bCs/>
        </w:rPr>
        <w:t>田辺正直氏所蔵文書</w:t>
      </w:r>
      <w:r w:rsidR="00494E9C">
        <w:rPr>
          <w:rFonts w:hint="eastAsia"/>
          <w:bCs/>
        </w:rPr>
        <w:t>・</w:t>
      </w:r>
      <w:r w:rsidRPr="00C501C5">
        <w:rPr>
          <w:rFonts w:hint="eastAsia"/>
          <w:bCs/>
        </w:rPr>
        <w:t>寛永</w:t>
      </w:r>
      <w:r w:rsidRPr="00C501C5">
        <w:rPr>
          <w:rFonts w:hint="eastAsia"/>
          <w:bCs/>
        </w:rPr>
        <w:t>11</w:t>
      </w:r>
      <w:r w:rsidRPr="00C501C5">
        <w:rPr>
          <w:rFonts w:hint="eastAsia"/>
          <w:bCs/>
        </w:rPr>
        <w:t>年</w:t>
      </w:r>
      <w:r w:rsidRPr="00C501C5">
        <w:rPr>
          <w:rFonts w:hint="eastAsia"/>
          <w:bCs/>
        </w:rPr>
        <w:t>7</w:t>
      </w:r>
      <w:r w:rsidRPr="00C501C5">
        <w:rPr>
          <w:rFonts w:hint="eastAsia"/>
          <w:bCs/>
        </w:rPr>
        <w:t>月</w:t>
      </w:r>
      <w:r w:rsidRPr="00C501C5">
        <w:rPr>
          <w:rFonts w:hint="eastAsia"/>
          <w:bCs/>
        </w:rPr>
        <w:t>11</w:t>
      </w:r>
      <w:r w:rsidRPr="00C501C5">
        <w:rPr>
          <w:rFonts w:hint="eastAsia"/>
          <w:bCs/>
        </w:rPr>
        <w:t>日</w:t>
      </w:r>
    </w:p>
    <w:p w:rsidR="00C501C5" w:rsidRPr="00C501C5" w:rsidRDefault="00C501C5" w:rsidP="00494E9C">
      <w:pPr>
        <w:ind w:firstLineChars="100" w:firstLine="210"/>
        <w:jc w:val="center"/>
      </w:pPr>
      <w:r>
        <w:rPr>
          <w:rFonts w:hint="eastAsia"/>
          <w:bCs/>
          <w:noProof/>
        </w:rPr>
        <mc:AlternateContent>
          <mc:Choice Requires="wps">
            <w:drawing>
              <wp:anchor distT="0" distB="0" distL="114300" distR="114300" simplePos="0" relativeHeight="251659264" behindDoc="0" locked="0" layoutInCell="1" allowOverlap="1" wp14:anchorId="4259585D" wp14:editId="789FC871">
                <wp:simplePos x="0" y="0"/>
                <wp:positionH relativeFrom="column">
                  <wp:posOffset>72390</wp:posOffset>
                </wp:positionH>
                <wp:positionV relativeFrom="paragraph">
                  <wp:posOffset>177166</wp:posOffset>
                </wp:positionV>
                <wp:extent cx="3516085" cy="3409950"/>
                <wp:effectExtent l="0" t="0" r="27305" b="19050"/>
                <wp:wrapNone/>
                <wp:docPr id="1" name="正方形/長方形 1"/>
                <wp:cNvGraphicFramePr/>
                <a:graphic xmlns:a="http://schemas.openxmlformats.org/drawingml/2006/main">
                  <a:graphicData uri="http://schemas.microsoft.com/office/word/2010/wordprocessingShape">
                    <wps:wsp>
                      <wps:cNvSpPr/>
                      <wps:spPr>
                        <a:xfrm>
                          <a:off x="0" y="0"/>
                          <a:ext cx="3516085" cy="3409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7pt;margin-top:13.95pt;width:276.85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" filled="f" strokecolor="black [3213]" strokeweight="1pt"/>
            </w:pict>
          </mc:Fallback>
        </mc:AlternateContent>
      </w:r>
    </w:p>
    <w:p w:rsidR="00C501C5" w:rsidRPr="00C501C5" w:rsidRDefault="00C501C5" w:rsidP="00C501C5">
      <w:pPr>
        <w:ind w:leftChars="100" w:left="210"/>
      </w:pPr>
      <w:r w:rsidRPr="00C501C5">
        <w:rPr>
          <w:rFonts w:hint="eastAsia"/>
          <w:bCs/>
        </w:rPr>
        <w:t>寛永拾壱年戌七月廿三日ニ、上様より二条御城へ京中壱町より弐人つゝ被召出、京中へ銀子五千貫目被下候。京中家数合三万七千三百十三家□て、家次ニ銀子百卅四匁つゝニ高ニて五十八匁□□候。但むね数ニてやく□□□□まひ無之候。</w:t>
      </w:r>
    </w:p>
    <w:p w:rsidR="00C501C5" w:rsidRPr="00C501C5" w:rsidRDefault="00C501C5" w:rsidP="00C501C5">
      <w:pPr>
        <w:ind w:leftChars="100" w:left="420" w:hangingChars="100" w:hanging="210"/>
      </w:pPr>
      <w:r w:rsidRPr="00C501C5">
        <w:rPr>
          <w:rFonts w:hint="eastAsia"/>
          <w:bCs/>
        </w:rPr>
        <w:t>一、閏七月二日ニ銀子請取申候。此町分四十九家銀高六、〆五百六十六匁也。但千村平右衛門後家ハ、二間やく一間ニ仕候故、一家引ケ申候。</w:t>
      </w:r>
    </w:p>
    <w:p w:rsidR="00C501C5" w:rsidRPr="00C501C5" w:rsidRDefault="00C501C5" w:rsidP="00C501C5">
      <w:r w:rsidRPr="00C501C5">
        <w:rPr>
          <w:rFonts w:hint="eastAsia"/>
          <w:bCs/>
        </w:rPr>
        <w:t xml:space="preserve">　　　　（中略）</w:t>
      </w:r>
    </w:p>
    <w:p w:rsidR="00C501C5" w:rsidRPr="00C501C5" w:rsidRDefault="00C501C5" w:rsidP="00C501C5">
      <w:pPr>
        <w:ind w:firstLineChars="100" w:firstLine="210"/>
      </w:pPr>
      <w:r w:rsidRPr="00C501C5">
        <w:rPr>
          <w:rFonts w:hint="eastAsia"/>
          <w:bCs/>
        </w:rPr>
        <w:t xml:space="preserve">　甲戌ノ</w:t>
      </w:r>
    </w:p>
    <w:p w:rsidR="00C501C5" w:rsidRPr="00C501C5" w:rsidRDefault="00C501C5" w:rsidP="00C501C5">
      <w:pPr>
        <w:ind w:firstLineChars="100" w:firstLine="210"/>
      </w:pPr>
      <w:r w:rsidRPr="00C501C5">
        <w:rPr>
          <w:rFonts w:hint="eastAsia"/>
          <w:bCs/>
        </w:rPr>
        <w:t xml:space="preserve">　　七月十一日ニ</w:t>
      </w:r>
    </w:p>
    <w:p w:rsidR="00C501C5" w:rsidRPr="00C501C5" w:rsidRDefault="00C501C5" w:rsidP="00C501C5">
      <w:pPr>
        <w:ind w:firstLineChars="100" w:firstLine="210"/>
      </w:pPr>
      <w:r w:rsidRPr="00C501C5">
        <w:rPr>
          <w:rFonts w:hint="eastAsia"/>
          <w:bCs/>
        </w:rPr>
        <w:t xml:space="preserve">　上様御上洛</w:t>
      </w:r>
    </w:p>
    <w:p w:rsidR="00C501C5" w:rsidRPr="00C501C5" w:rsidRDefault="00C501C5" w:rsidP="00C501C5">
      <w:pPr>
        <w:ind w:firstLineChars="100" w:firstLine="210"/>
      </w:pPr>
      <w:r w:rsidRPr="00C501C5">
        <w:rPr>
          <w:rFonts w:hint="eastAsia"/>
          <w:bCs/>
        </w:rPr>
        <w:t xml:space="preserve">　　　　　　　　　銀被下候御奉行</w:t>
      </w:r>
    </w:p>
    <w:p w:rsidR="00C501C5" w:rsidRPr="00C501C5" w:rsidRDefault="00C501C5" w:rsidP="00C501C5">
      <w:pPr>
        <w:ind w:firstLineChars="100" w:firstLine="210"/>
      </w:pPr>
      <w:r w:rsidRPr="00C501C5">
        <w:rPr>
          <w:rFonts w:hint="eastAsia"/>
          <w:bCs/>
        </w:rPr>
        <w:t xml:space="preserve">　　　　　　　　　　　小堀遠江殿</w:t>
      </w:r>
    </w:p>
    <w:p w:rsidR="00C501C5" w:rsidRPr="00C501C5" w:rsidRDefault="00C501C5" w:rsidP="00C501C5">
      <w:pPr>
        <w:ind w:firstLineChars="100" w:firstLine="210"/>
      </w:pPr>
      <w:r w:rsidRPr="00C501C5">
        <w:rPr>
          <w:rFonts w:hint="eastAsia"/>
          <w:bCs/>
        </w:rPr>
        <w:t xml:space="preserve">　　　　　　　　　　　五味金右衛門殿</w:t>
      </w:r>
    </w:p>
    <w:p w:rsidR="00C501C5" w:rsidRDefault="00C501C5" w:rsidP="00066475"/>
    <w:p w:rsidR="001943F3" w:rsidRDefault="001943F3" w:rsidP="00066475">
      <w:r>
        <w:rPr>
          <w:rFonts w:hint="eastAsia"/>
        </w:rPr>
        <w:t xml:space="preserve">　京都市編（</w:t>
      </w:r>
      <w:r>
        <w:rPr>
          <w:rFonts w:hint="eastAsia"/>
        </w:rPr>
        <w:t>1985</w:t>
      </w:r>
      <w:r>
        <w:rPr>
          <w:rFonts w:hint="eastAsia"/>
        </w:rPr>
        <w:t xml:space="preserve">）『史料京都の歴史　</w:t>
      </w:r>
      <w:r>
        <w:rPr>
          <w:rFonts w:hint="eastAsia"/>
        </w:rPr>
        <w:t>9</w:t>
      </w:r>
      <w:r>
        <w:rPr>
          <w:rFonts w:hint="eastAsia"/>
        </w:rPr>
        <w:t>中京区』，平凡社，</w:t>
      </w:r>
    </w:p>
    <w:p w:rsidR="001943F3" w:rsidRPr="00CD446A" w:rsidRDefault="001943F3" w:rsidP="00066475">
      <w:r>
        <w:rPr>
          <w:rFonts w:hint="eastAsia"/>
        </w:rPr>
        <w:t xml:space="preserve">　</w:t>
      </w:r>
      <w:r>
        <w:rPr>
          <w:rFonts w:hint="eastAsia"/>
        </w:rPr>
        <w:t>271</w:t>
      </w:r>
      <w:r>
        <w:rPr>
          <w:rFonts w:hint="eastAsia"/>
        </w:rPr>
        <w:t>頁。</w:t>
      </w:r>
    </w:p>
    <w:sectPr w:rsidR="001943F3" w:rsidRPr="00CD446A" w:rsidSect="009327F9">
      <w:headerReference w:type="default" r:id="rId8"/>
      <w:footerReference w:type="default" r:id="rId9"/>
      <w:pgSz w:w="11906" w:h="16838"/>
      <w:pgMar w:top="1985" w:right="1701" w:bottom="1701" w:left="1701" w:header="851" w:footer="992" w:gutter="0"/>
      <w:cols w:num="2" w:space="425" w:equalWidth="0">
        <w:col w:w="5527" w:space="425"/>
        <w:col w:w="2551"/>
      </w:cols>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C43" w:rsidRDefault="00242C43" w:rsidP="00242C43">
      <w:r>
        <w:separator/>
      </w:r>
    </w:p>
  </w:endnote>
  <w:endnote w:type="continuationSeparator" w:id="0">
    <w:p w:rsidR="00242C43" w:rsidRDefault="00242C43" w:rsidP="0024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474322"/>
      <w:docPartObj>
        <w:docPartGallery w:val="Page Numbers (Bottom of Page)"/>
        <w:docPartUnique/>
      </w:docPartObj>
    </w:sdtPr>
    <w:sdtEndPr/>
    <w:sdtContent>
      <w:p w:rsidR="00F95EB1" w:rsidRDefault="00F95EB1">
        <w:pPr>
          <w:pStyle w:val="a5"/>
          <w:jc w:val="center"/>
        </w:pPr>
        <w:r>
          <w:fldChar w:fldCharType="begin"/>
        </w:r>
        <w:r>
          <w:instrText>PAGE   \* MERGEFORMAT</w:instrText>
        </w:r>
        <w:r>
          <w:fldChar w:fldCharType="separate"/>
        </w:r>
        <w:r w:rsidR="00EB545F" w:rsidRPr="00EB545F">
          <w:rPr>
            <w:noProof/>
            <w:lang w:val="ja-JP"/>
          </w:rPr>
          <w:t>3</w:t>
        </w:r>
        <w:r>
          <w:fldChar w:fldCharType="end"/>
        </w:r>
      </w:p>
    </w:sdtContent>
  </w:sdt>
  <w:p w:rsidR="00F95EB1" w:rsidRDefault="00F95E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C43" w:rsidRDefault="00242C43" w:rsidP="00242C43">
      <w:r>
        <w:separator/>
      </w:r>
    </w:p>
  </w:footnote>
  <w:footnote w:type="continuationSeparator" w:id="0">
    <w:p w:rsidR="00242C43" w:rsidRDefault="00242C43" w:rsidP="00242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114"/>
      <w:gridCol w:w="2620"/>
    </w:tblGrid>
    <w:tr w:rsidR="00F95EB1">
      <w:tc>
        <w:tcPr>
          <w:tcW w:w="3500" w:type="pct"/>
          <w:tcBorders>
            <w:bottom w:val="single" w:sz="4" w:space="0" w:color="auto"/>
          </w:tcBorders>
          <w:vAlign w:val="bottom"/>
        </w:tcPr>
        <w:p w:rsidR="00F95EB1" w:rsidRDefault="00F95EB1">
          <w:pPr>
            <w:pStyle w:val="a3"/>
            <w:jc w:val="right"/>
            <w:rPr>
              <w:color w:val="76923C" w:themeColor="accent3" w:themeShade="BF"/>
              <w:sz w:val="24"/>
              <w:szCs w:val="24"/>
            </w:rPr>
          </w:pPr>
          <w:r>
            <w:rPr>
              <w:b/>
              <w:bCs/>
              <w:color w:val="76923C" w:themeColor="accent3" w:themeShade="BF"/>
              <w:sz w:val="24"/>
              <w:szCs w:val="24"/>
              <w:lang w:val="ja-JP"/>
            </w:rPr>
            <w:t>[</w:t>
          </w:r>
          <w:sdt>
            <w:sdtPr>
              <w:rPr>
                <w:b/>
                <w:bCs/>
                <w:caps/>
                <w:sz w:val="24"/>
                <w:szCs w:val="24"/>
              </w:rPr>
              <w:alias w:val="タイトル"/>
              <w:id w:val="77677295"/>
              <w:placeholder>
                <w:docPart w:val="0211825897764B118E0D947306D22FDD"/>
              </w:placeholder>
              <w:dataBinding w:prefixMappings="xmlns:ns0='http://schemas.openxmlformats.org/package/2006/metadata/core-properties' xmlns:ns1='http://purl.org/dc/elements/1.1/'" w:xpath="/ns0:coreProperties[1]/ns1:title[1]" w:storeItemID="{6C3C8BC8-F283-45AE-878A-BAB7291924A1}"/>
              <w:text/>
            </w:sdtPr>
            <w:sdtEndPr/>
            <w:sdtContent>
              <w:r>
                <w:rPr>
                  <w:rFonts w:hint="eastAsia"/>
                  <w:b/>
                  <w:bCs/>
                  <w:caps/>
                  <w:sz w:val="24"/>
                  <w:szCs w:val="24"/>
                </w:rPr>
                <w:t>2017</w:t>
              </w:r>
              <w:r>
                <w:rPr>
                  <w:rFonts w:hint="eastAsia"/>
                  <w:b/>
                  <w:bCs/>
                  <w:caps/>
                  <w:sz w:val="24"/>
                  <w:szCs w:val="24"/>
                </w:rPr>
                <w:t>年度　地理学特講１</w:t>
              </w:r>
            </w:sdtContent>
          </w:sdt>
          <w:r>
            <w:rPr>
              <w:b/>
              <w:bCs/>
              <w:color w:val="76923C" w:themeColor="accent3" w:themeShade="BF"/>
              <w:sz w:val="24"/>
              <w:szCs w:val="24"/>
              <w:lang w:val="ja-JP"/>
            </w:rPr>
            <w:t>]</w:t>
          </w:r>
        </w:p>
      </w:tc>
      <w:sdt>
        <w:sdtPr>
          <w:rPr>
            <w:color w:val="FFFFFF" w:themeColor="background1"/>
          </w:rPr>
          <w:alias w:val="日付"/>
          <w:id w:val="77677290"/>
          <w:placeholder>
            <w:docPart w:val="33601DE0847D427B8625295607218F58"/>
          </w:placeholder>
          <w:showingPlcHdr/>
          <w:dataBinding w:prefixMappings="xmlns:ns0='http://schemas.microsoft.com/office/2006/coverPageProps'" w:xpath="/ns0:CoverPageProperties[1]/ns0:PublishDate[1]" w:storeItemID="{55AF091B-3C7A-41E3-B477-F2FDAA23CFDA}"/>
          <w:date>
            <w:dateFormat w:val="yyyy年M月d日"/>
            <w:lid w:val="ja-JP"/>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F95EB1" w:rsidRDefault="00F95EB1">
              <w:pPr>
                <w:pStyle w:val="a3"/>
                <w:rPr>
                  <w:color w:val="FFFFFF" w:themeColor="background1"/>
                </w:rPr>
              </w:pPr>
              <w:r>
                <w:rPr>
                  <w:color w:val="FFFFFF" w:themeColor="background1"/>
                  <w:lang w:val="ja-JP"/>
                </w:rPr>
                <w:t>[</w:t>
              </w:r>
              <w:r>
                <w:rPr>
                  <w:color w:val="FFFFFF" w:themeColor="background1"/>
                  <w:lang w:val="ja-JP"/>
                </w:rPr>
                <w:t>日付を選択</w:t>
              </w:r>
              <w:r>
                <w:rPr>
                  <w:color w:val="FFFFFF" w:themeColor="background1"/>
                  <w:lang w:val="ja-JP"/>
                </w:rPr>
                <w:t>]</w:t>
              </w:r>
            </w:p>
          </w:tc>
        </w:sdtContent>
      </w:sdt>
    </w:tr>
  </w:tbl>
  <w:p w:rsidR="00242C43" w:rsidRDefault="00242C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43"/>
    <w:rsid w:val="00013748"/>
    <w:rsid w:val="00020EE8"/>
    <w:rsid w:val="00027B53"/>
    <w:rsid w:val="00040A02"/>
    <w:rsid w:val="000473BB"/>
    <w:rsid w:val="00061FFB"/>
    <w:rsid w:val="00065380"/>
    <w:rsid w:val="00066475"/>
    <w:rsid w:val="0007164B"/>
    <w:rsid w:val="0007716E"/>
    <w:rsid w:val="00095563"/>
    <w:rsid w:val="000A5C18"/>
    <w:rsid w:val="000B4B1E"/>
    <w:rsid w:val="000C1196"/>
    <w:rsid w:val="000C2B91"/>
    <w:rsid w:val="000C42C6"/>
    <w:rsid w:val="000D4B48"/>
    <w:rsid w:val="000E49F5"/>
    <w:rsid w:val="000F76CC"/>
    <w:rsid w:val="00110FD9"/>
    <w:rsid w:val="00126E0D"/>
    <w:rsid w:val="00132575"/>
    <w:rsid w:val="00132E1E"/>
    <w:rsid w:val="001471B6"/>
    <w:rsid w:val="00152E99"/>
    <w:rsid w:val="0015440E"/>
    <w:rsid w:val="00160947"/>
    <w:rsid w:val="00167102"/>
    <w:rsid w:val="00173BDD"/>
    <w:rsid w:val="001769F6"/>
    <w:rsid w:val="001943F3"/>
    <w:rsid w:val="001A0724"/>
    <w:rsid w:val="001A0DA6"/>
    <w:rsid w:val="001B0207"/>
    <w:rsid w:val="001B586C"/>
    <w:rsid w:val="001D2FEA"/>
    <w:rsid w:val="001E288A"/>
    <w:rsid w:val="001E3C78"/>
    <w:rsid w:val="001E6A54"/>
    <w:rsid w:val="001F0730"/>
    <w:rsid w:val="00207128"/>
    <w:rsid w:val="002101F5"/>
    <w:rsid w:val="00210D4B"/>
    <w:rsid w:val="00222895"/>
    <w:rsid w:val="002276E8"/>
    <w:rsid w:val="002339FD"/>
    <w:rsid w:val="00240643"/>
    <w:rsid w:val="0024211C"/>
    <w:rsid w:val="00242C43"/>
    <w:rsid w:val="002441D6"/>
    <w:rsid w:val="00250E70"/>
    <w:rsid w:val="002536D5"/>
    <w:rsid w:val="00254BA9"/>
    <w:rsid w:val="002550A1"/>
    <w:rsid w:val="00256755"/>
    <w:rsid w:val="00263CB1"/>
    <w:rsid w:val="0027154F"/>
    <w:rsid w:val="00296414"/>
    <w:rsid w:val="00296FDD"/>
    <w:rsid w:val="002A13CD"/>
    <w:rsid w:val="002A53A6"/>
    <w:rsid w:val="002C295F"/>
    <w:rsid w:val="002C5575"/>
    <w:rsid w:val="002F6D3D"/>
    <w:rsid w:val="00303733"/>
    <w:rsid w:val="003062F2"/>
    <w:rsid w:val="00331A6D"/>
    <w:rsid w:val="00331FB1"/>
    <w:rsid w:val="0033405B"/>
    <w:rsid w:val="00342FA5"/>
    <w:rsid w:val="00351E6E"/>
    <w:rsid w:val="00370D70"/>
    <w:rsid w:val="00370E6E"/>
    <w:rsid w:val="00380711"/>
    <w:rsid w:val="00380B1C"/>
    <w:rsid w:val="0039115B"/>
    <w:rsid w:val="00392B32"/>
    <w:rsid w:val="003952C5"/>
    <w:rsid w:val="003A08FC"/>
    <w:rsid w:val="003B0D67"/>
    <w:rsid w:val="003B2417"/>
    <w:rsid w:val="003B52DC"/>
    <w:rsid w:val="003B672C"/>
    <w:rsid w:val="003E2FDD"/>
    <w:rsid w:val="004020F8"/>
    <w:rsid w:val="00412A08"/>
    <w:rsid w:val="00421164"/>
    <w:rsid w:val="00426C98"/>
    <w:rsid w:val="00441023"/>
    <w:rsid w:val="004417DC"/>
    <w:rsid w:val="00450B99"/>
    <w:rsid w:val="0045539D"/>
    <w:rsid w:val="00463D21"/>
    <w:rsid w:val="00475EDD"/>
    <w:rsid w:val="00487242"/>
    <w:rsid w:val="004875C1"/>
    <w:rsid w:val="0049035F"/>
    <w:rsid w:val="00494E9C"/>
    <w:rsid w:val="00496E18"/>
    <w:rsid w:val="004A55A1"/>
    <w:rsid w:val="004B286E"/>
    <w:rsid w:val="004B5F4D"/>
    <w:rsid w:val="004D48F4"/>
    <w:rsid w:val="004F1D47"/>
    <w:rsid w:val="004F62C9"/>
    <w:rsid w:val="00506B1C"/>
    <w:rsid w:val="0050743D"/>
    <w:rsid w:val="00512712"/>
    <w:rsid w:val="0051518F"/>
    <w:rsid w:val="005228A8"/>
    <w:rsid w:val="00533637"/>
    <w:rsid w:val="00544F19"/>
    <w:rsid w:val="00552176"/>
    <w:rsid w:val="00552D3B"/>
    <w:rsid w:val="00576AD0"/>
    <w:rsid w:val="0057747A"/>
    <w:rsid w:val="00577F12"/>
    <w:rsid w:val="00582637"/>
    <w:rsid w:val="005C01D3"/>
    <w:rsid w:val="005C4741"/>
    <w:rsid w:val="005D66C0"/>
    <w:rsid w:val="005E00F6"/>
    <w:rsid w:val="005E2454"/>
    <w:rsid w:val="005F1913"/>
    <w:rsid w:val="0060447B"/>
    <w:rsid w:val="00610ED8"/>
    <w:rsid w:val="006215CC"/>
    <w:rsid w:val="00657545"/>
    <w:rsid w:val="00660E43"/>
    <w:rsid w:val="0066452C"/>
    <w:rsid w:val="00667C57"/>
    <w:rsid w:val="00673039"/>
    <w:rsid w:val="00681F42"/>
    <w:rsid w:val="00685FDB"/>
    <w:rsid w:val="006860AD"/>
    <w:rsid w:val="00692F03"/>
    <w:rsid w:val="0069440B"/>
    <w:rsid w:val="006952D3"/>
    <w:rsid w:val="006A3997"/>
    <w:rsid w:val="006A4B91"/>
    <w:rsid w:val="006B0E13"/>
    <w:rsid w:val="006B247F"/>
    <w:rsid w:val="006C1E56"/>
    <w:rsid w:val="006D3BA2"/>
    <w:rsid w:val="006D4340"/>
    <w:rsid w:val="006D48FD"/>
    <w:rsid w:val="006D6929"/>
    <w:rsid w:val="006F04EA"/>
    <w:rsid w:val="00700C16"/>
    <w:rsid w:val="007055D3"/>
    <w:rsid w:val="00711785"/>
    <w:rsid w:val="00717143"/>
    <w:rsid w:val="00722A99"/>
    <w:rsid w:val="007238F3"/>
    <w:rsid w:val="00727155"/>
    <w:rsid w:val="00733F78"/>
    <w:rsid w:val="00746B08"/>
    <w:rsid w:val="00753087"/>
    <w:rsid w:val="00753EC7"/>
    <w:rsid w:val="00756AB2"/>
    <w:rsid w:val="00774F8A"/>
    <w:rsid w:val="00780C0A"/>
    <w:rsid w:val="00781BE8"/>
    <w:rsid w:val="0079749C"/>
    <w:rsid w:val="007A1B55"/>
    <w:rsid w:val="007A3CC1"/>
    <w:rsid w:val="007A544A"/>
    <w:rsid w:val="007A6192"/>
    <w:rsid w:val="007B2C5B"/>
    <w:rsid w:val="007B3AA7"/>
    <w:rsid w:val="007B5E47"/>
    <w:rsid w:val="007C00B5"/>
    <w:rsid w:val="007C6D14"/>
    <w:rsid w:val="007E02AD"/>
    <w:rsid w:val="007E3AAD"/>
    <w:rsid w:val="007E4C08"/>
    <w:rsid w:val="007F228A"/>
    <w:rsid w:val="007F544C"/>
    <w:rsid w:val="007F5660"/>
    <w:rsid w:val="00802204"/>
    <w:rsid w:val="00811E1C"/>
    <w:rsid w:val="008240E0"/>
    <w:rsid w:val="00842ED9"/>
    <w:rsid w:val="00856C1E"/>
    <w:rsid w:val="00861D99"/>
    <w:rsid w:val="00862173"/>
    <w:rsid w:val="00871BDF"/>
    <w:rsid w:val="00876C4A"/>
    <w:rsid w:val="00881A1F"/>
    <w:rsid w:val="00882D5B"/>
    <w:rsid w:val="0088455C"/>
    <w:rsid w:val="00885B9B"/>
    <w:rsid w:val="00897E7F"/>
    <w:rsid w:val="008A5608"/>
    <w:rsid w:val="008B4F0F"/>
    <w:rsid w:val="008B760F"/>
    <w:rsid w:val="008C79B3"/>
    <w:rsid w:val="008E083F"/>
    <w:rsid w:val="008E0A76"/>
    <w:rsid w:val="008E2EF8"/>
    <w:rsid w:val="008E532C"/>
    <w:rsid w:val="008E5B28"/>
    <w:rsid w:val="008E642E"/>
    <w:rsid w:val="008F4B59"/>
    <w:rsid w:val="00904C06"/>
    <w:rsid w:val="00911069"/>
    <w:rsid w:val="00913251"/>
    <w:rsid w:val="0091395F"/>
    <w:rsid w:val="0092149A"/>
    <w:rsid w:val="009327F9"/>
    <w:rsid w:val="00932C9C"/>
    <w:rsid w:val="00933B44"/>
    <w:rsid w:val="00940A5B"/>
    <w:rsid w:val="00944ABB"/>
    <w:rsid w:val="0095137F"/>
    <w:rsid w:val="00961C99"/>
    <w:rsid w:val="0096340E"/>
    <w:rsid w:val="00964D56"/>
    <w:rsid w:val="00964D89"/>
    <w:rsid w:val="009704F9"/>
    <w:rsid w:val="00970B17"/>
    <w:rsid w:val="009807E6"/>
    <w:rsid w:val="00982A87"/>
    <w:rsid w:val="00995209"/>
    <w:rsid w:val="009961A4"/>
    <w:rsid w:val="009A712C"/>
    <w:rsid w:val="009B7F33"/>
    <w:rsid w:val="009D3AAD"/>
    <w:rsid w:val="009D6244"/>
    <w:rsid w:val="009E161D"/>
    <w:rsid w:val="009E57B4"/>
    <w:rsid w:val="009F0C88"/>
    <w:rsid w:val="00A15126"/>
    <w:rsid w:val="00A20B31"/>
    <w:rsid w:val="00A305C4"/>
    <w:rsid w:val="00A32CF7"/>
    <w:rsid w:val="00A339EB"/>
    <w:rsid w:val="00A3444C"/>
    <w:rsid w:val="00A369B2"/>
    <w:rsid w:val="00A4036D"/>
    <w:rsid w:val="00A51BD1"/>
    <w:rsid w:val="00A56706"/>
    <w:rsid w:val="00A664B8"/>
    <w:rsid w:val="00A76273"/>
    <w:rsid w:val="00A87C6D"/>
    <w:rsid w:val="00A90162"/>
    <w:rsid w:val="00A91B28"/>
    <w:rsid w:val="00A93145"/>
    <w:rsid w:val="00A95502"/>
    <w:rsid w:val="00A979F3"/>
    <w:rsid w:val="00AA2FB1"/>
    <w:rsid w:val="00AA49D9"/>
    <w:rsid w:val="00AA5941"/>
    <w:rsid w:val="00AA7D5C"/>
    <w:rsid w:val="00AB5FD0"/>
    <w:rsid w:val="00AB67DA"/>
    <w:rsid w:val="00AC3921"/>
    <w:rsid w:val="00AC4DED"/>
    <w:rsid w:val="00AD1A90"/>
    <w:rsid w:val="00AD214B"/>
    <w:rsid w:val="00AE0072"/>
    <w:rsid w:val="00AE6838"/>
    <w:rsid w:val="00AF6971"/>
    <w:rsid w:val="00B07EA6"/>
    <w:rsid w:val="00B1047E"/>
    <w:rsid w:val="00B12DCC"/>
    <w:rsid w:val="00B16AE2"/>
    <w:rsid w:val="00B179EB"/>
    <w:rsid w:val="00B2359C"/>
    <w:rsid w:val="00B350D4"/>
    <w:rsid w:val="00B6708E"/>
    <w:rsid w:val="00B766C5"/>
    <w:rsid w:val="00B80DD6"/>
    <w:rsid w:val="00B84D64"/>
    <w:rsid w:val="00BA3CE6"/>
    <w:rsid w:val="00BA3F6D"/>
    <w:rsid w:val="00BA5A39"/>
    <w:rsid w:val="00BB0DDA"/>
    <w:rsid w:val="00BB5A5A"/>
    <w:rsid w:val="00BB625E"/>
    <w:rsid w:val="00BC1F9D"/>
    <w:rsid w:val="00BC210D"/>
    <w:rsid w:val="00BC3C84"/>
    <w:rsid w:val="00BC520D"/>
    <w:rsid w:val="00BC6A87"/>
    <w:rsid w:val="00BD1C80"/>
    <w:rsid w:val="00BD1FC8"/>
    <w:rsid w:val="00BD23DB"/>
    <w:rsid w:val="00BD7F4C"/>
    <w:rsid w:val="00BE3ABB"/>
    <w:rsid w:val="00BF2868"/>
    <w:rsid w:val="00C02E22"/>
    <w:rsid w:val="00C057DB"/>
    <w:rsid w:val="00C062B8"/>
    <w:rsid w:val="00C137AA"/>
    <w:rsid w:val="00C15747"/>
    <w:rsid w:val="00C208D1"/>
    <w:rsid w:val="00C23C63"/>
    <w:rsid w:val="00C25639"/>
    <w:rsid w:val="00C25766"/>
    <w:rsid w:val="00C32377"/>
    <w:rsid w:val="00C46B6F"/>
    <w:rsid w:val="00C501C5"/>
    <w:rsid w:val="00C53C7F"/>
    <w:rsid w:val="00C54DE7"/>
    <w:rsid w:val="00C57C42"/>
    <w:rsid w:val="00C63559"/>
    <w:rsid w:val="00C66798"/>
    <w:rsid w:val="00C70072"/>
    <w:rsid w:val="00C72A3D"/>
    <w:rsid w:val="00C85305"/>
    <w:rsid w:val="00C860EE"/>
    <w:rsid w:val="00C86E22"/>
    <w:rsid w:val="00C904B9"/>
    <w:rsid w:val="00CA0FBD"/>
    <w:rsid w:val="00CA7169"/>
    <w:rsid w:val="00CB3B30"/>
    <w:rsid w:val="00CC3E99"/>
    <w:rsid w:val="00CC78C8"/>
    <w:rsid w:val="00CD446A"/>
    <w:rsid w:val="00CD5497"/>
    <w:rsid w:val="00CE2868"/>
    <w:rsid w:val="00CE4C16"/>
    <w:rsid w:val="00CE5FB8"/>
    <w:rsid w:val="00CE6632"/>
    <w:rsid w:val="00CF0530"/>
    <w:rsid w:val="00CF0549"/>
    <w:rsid w:val="00CF3F9E"/>
    <w:rsid w:val="00CF4C9F"/>
    <w:rsid w:val="00CF5348"/>
    <w:rsid w:val="00CF7A10"/>
    <w:rsid w:val="00D015E8"/>
    <w:rsid w:val="00D10BB9"/>
    <w:rsid w:val="00D13E79"/>
    <w:rsid w:val="00D25620"/>
    <w:rsid w:val="00D53229"/>
    <w:rsid w:val="00D727AA"/>
    <w:rsid w:val="00D76B53"/>
    <w:rsid w:val="00D946E6"/>
    <w:rsid w:val="00DB3AFF"/>
    <w:rsid w:val="00DC59AC"/>
    <w:rsid w:val="00DE1D23"/>
    <w:rsid w:val="00DE2130"/>
    <w:rsid w:val="00DE4682"/>
    <w:rsid w:val="00DF0748"/>
    <w:rsid w:val="00DF67B9"/>
    <w:rsid w:val="00E00343"/>
    <w:rsid w:val="00E3305C"/>
    <w:rsid w:val="00E502C7"/>
    <w:rsid w:val="00E542B2"/>
    <w:rsid w:val="00E555F5"/>
    <w:rsid w:val="00E63EFD"/>
    <w:rsid w:val="00E70BFF"/>
    <w:rsid w:val="00E81B57"/>
    <w:rsid w:val="00EA2FC8"/>
    <w:rsid w:val="00EA3607"/>
    <w:rsid w:val="00EB128E"/>
    <w:rsid w:val="00EB3E70"/>
    <w:rsid w:val="00EB545F"/>
    <w:rsid w:val="00EB7C07"/>
    <w:rsid w:val="00ED2875"/>
    <w:rsid w:val="00ED5BF1"/>
    <w:rsid w:val="00EE3244"/>
    <w:rsid w:val="00EE47EB"/>
    <w:rsid w:val="00EE5C1E"/>
    <w:rsid w:val="00F06678"/>
    <w:rsid w:val="00F077E5"/>
    <w:rsid w:val="00F1188E"/>
    <w:rsid w:val="00F1337A"/>
    <w:rsid w:val="00F13781"/>
    <w:rsid w:val="00F34D3D"/>
    <w:rsid w:val="00F3604E"/>
    <w:rsid w:val="00F4469B"/>
    <w:rsid w:val="00F447DE"/>
    <w:rsid w:val="00F53A37"/>
    <w:rsid w:val="00F67DBF"/>
    <w:rsid w:val="00F7335C"/>
    <w:rsid w:val="00F73D8D"/>
    <w:rsid w:val="00F805CC"/>
    <w:rsid w:val="00F8246C"/>
    <w:rsid w:val="00F95EB1"/>
    <w:rsid w:val="00F9739F"/>
    <w:rsid w:val="00FA1B31"/>
    <w:rsid w:val="00FA24FB"/>
    <w:rsid w:val="00FA2B1E"/>
    <w:rsid w:val="00FA4117"/>
    <w:rsid w:val="00FB7CF6"/>
    <w:rsid w:val="00FC48CF"/>
    <w:rsid w:val="00FD22D4"/>
    <w:rsid w:val="00FD66CC"/>
    <w:rsid w:val="00FE48BA"/>
    <w:rsid w:val="00FE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C43"/>
    <w:pPr>
      <w:tabs>
        <w:tab w:val="center" w:pos="4252"/>
        <w:tab w:val="right" w:pos="8504"/>
      </w:tabs>
      <w:snapToGrid w:val="0"/>
    </w:pPr>
  </w:style>
  <w:style w:type="character" w:customStyle="1" w:styleId="a4">
    <w:name w:val="ヘッダー (文字)"/>
    <w:basedOn w:val="a0"/>
    <w:link w:val="a3"/>
    <w:uiPriority w:val="99"/>
    <w:rsid w:val="00242C43"/>
  </w:style>
  <w:style w:type="paragraph" w:styleId="a5">
    <w:name w:val="footer"/>
    <w:basedOn w:val="a"/>
    <w:link w:val="a6"/>
    <w:uiPriority w:val="99"/>
    <w:unhideWhenUsed/>
    <w:rsid w:val="00242C43"/>
    <w:pPr>
      <w:tabs>
        <w:tab w:val="center" w:pos="4252"/>
        <w:tab w:val="right" w:pos="8504"/>
      </w:tabs>
      <w:snapToGrid w:val="0"/>
    </w:pPr>
  </w:style>
  <w:style w:type="character" w:customStyle="1" w:styleId="a6">
    <w:name w:val="フッター (文字)"/>
    <w:basedOn w:val="a0"/>
    <w:link w:val="a5"/>
    <w:uiPriority w:val="99"/>
    <w:rsid w:val="00242C43"/>
  </w:style>
  <w:style w:type="paragraph" w:styleId="a7">
    <w:name w:val="Balloon Text"/>
    <w:basedOn w:val="a"/>
    <w:link w:val="a8"/>
    <w:uiPriority w:val="99"/>
    <w:semiHidden/>
    <w:unhideWhenUsed/>
    <w:rsid w:val="00242C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2C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C43"/>
    <w:pPr>
      <w:tabs>
        <w:tab w:val="center" w:pos="4252"/>
        <w:tab w:val="right" w:pos="8504"/>
      </w:tabs>
      <w:snapToGrid w:val="0"/>
    </w:pPr>
  </w:style>
  <w:style w:type="character" w:customStyle="1" w:styleId="a4">
    <w:name w:val="ヘッダー (文字)"/>
    <w:basedOn w:val="a0"/>
    <w:link w:val="a3"/>
    <w:uiPriority w:val="99"/>
    <w:rsid w:val="00242C43"/>
  </w:style>
  <w:style w:type="paragraph" w:styleId="a5">
    <w:name w:val="footer"/>
    <w:basedOn w:val="a"/>
    <w:link w:val="a6"/>
    <w:uiPriority w:val="99"/>
    <w:unhideWhenUsed/>
    <w:rsid w:val="00242C43"/>
    <w:pPr>
      <w:tabs>
        <w:tab w:val="center" w:pos="4252"/>
        <w:tab w:val="right" w:pos="8504"/>
      </w:tabs>
      <w:snapToGrid w:val="0"/>
    </w:pPr>
  </w:style>
  <w:style w:type="character" w:customStyle="1" w:styleId="a6">
    <w:name w:val="フッター (文字)"/>
    <w:basedOn w:val="a0"/>
    <w:link w:val="a5"/>
    <w:uiPriority w:val="99"/>
    <w:rsid w:val="00242C43"/>
  </w:style>
  <w:style w:type="paragraph" w:styleId="a7">
    <w:name w:val="Balloon Text"/>
    <w:basedOn w:val="a"/>
    <w:link w:val="a8"/>
    <w:uiPriority w:val="99"/>
    <w:semiHidden/>
    <w:unhideWhenUsed/>
    <w:rsid w:val="00242C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2C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6276">
      <w:bodyDiv w:val="1"/>
      <w:marLeft w:val="0"/>
      <w:marRight w:val="0"/>
      <w:marTop w:val="0"/>
      <w:marBottom w:val="0"/>
      <w:divBdr>
        <w:top w:val="none" w:sz="0" w:space="0" w:color="auto"/>
        <w:left w:val="none" w:sz="0" w:space="0" w:color="auto"/>
        <w:bottom w:val="none" w:sz="0" w:space="0" w:color="auto"/>
        <w:right w:val="none" w:sz="0" w:space="0" w:color="auto"/>
      </w:divBdr>
    </w:div>
    <w:div w:id="35345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11825897764B118E0D947306D22FDD"/>
        <w:category>
          <w:name w:val="全般"/>
          <w:gallery w:val="placeholder"/>
        </w:category>
        <w:types>
          <w:type w:val="bbPlcHdr"/>
        </w:types>
        <w:behaviors>
          <w:behavior w:val="content"/>
        </w:behaviors>
        <w:guid w:val="{06E96619-7018-4B20-A808-4F9842AEED8F}"/>
      </w:docPartPr>
      <w:docPartBody>
        <w:p w:rsidR="00842DFA" w:rsidRDefault="000A1239" w:rsidP="000A1239">
          <w:pPr>
            <w:pStyle w:val="0211825897764B118E0D947306D22FDD"/>
          </w:pPr>
          <w:r>
            <w:rPr>
              <w:b/>
              <w:bCs/>
              <w:caps/>
              <w:sz w:val="24"/>
              <w:szCs w:val="24"/>
              <w:lang w:val="ja-JP"/>
            </w:rPr>
            <w:t>文書のタイトルを入力してください</w:t>
          </w:r>
        </w:p>
      </w:docPartBody>
    </w:docPart>
    <w:docPart>
      <w:docPartPr>
        <w:name w:val="33601DE0847D427B8625295607218F58"/>
        <w:category>
          <w:name w:val="全般"/>
          <w:gallery w:val="placeholder"/>
        </w:category>
        <w:types>
          <w:type w:val="bbPlcHdr"/>
        </w:types>
        <w:behaviors>
          <w:behavior w:val="content"/>
        </w:behaviors>
        <w:guid w:val="{B2150843-5F88-4137-88B7-6E0AEE19688C}"/>
      </w:docPartPr>
      <w:docPartBody>
        <w:p w:rsidR="00842DFA" w:rsidRDefault="000A1239" w:rsidP="000A1239">
          <w:pPr>
            <w:pStyle w:val="33601DE0847D427B8625295607218F58"/>
          </w:pPr>
          <w:r>
            <w:rPr>
              <w:color w:val="FFFFFF" w:themeColor="background1"/>
              <w:lang w:val="ja-JP"/>
            </w:rPr>
            <w:t>[</w:t>
          </w:r>
          <w:r>
            <w:rPr>
              <w:color w:val="FFFFFF" w:themeColor="background1"/>
              <w:lang w:val="ja-JP"/>
            </w:rPr>
            <w:t>日付を選択</w:t>
          </w:r>
          <w:r>
            <w:rPr>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39"/>
    <w:rsid w:val="000A1239"/>
    <w:rsid w:val="0084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05B2ECD2804308AD9A392701C0D8B0">
    <w:name w:val="B605B2ECD2804308AD9A392701C0D8B0"/>
    <w:rsid w:val="000A1239"/>
    <w:pPr>
      <w:widowControl w:val="0"/>
      <w:jc w:val="both"/>
    </w:pPr>
  </w:style>
  <w:style w:type="paragraph" w:customStyle="1" w:styleId="22A62CDA17C048868B4D559896037BA7">
    <w:name w:val="22A62CDA17C048868B4D559896037BA7"/>
    <w:rsid w:val="000A1239"/>
    <w:pPr>
      <w:widowControl w:val="0"/>
      <w:jc w:val="both"/>
    </w:pPr>
  </w:style>
  <w:style w:type="paragraph" w:customStyle="1" w:styleId="0211825897764B118E0D947306D22FDD">
    <w:name w:val="0211825897764B118E0D947306D22FDD"/>
    <w:rsid w:val="000A1239"/>
    <w:pPr>
      <w:widowControl w:val="0"/>
      <w:jc w:val="both"/>
    </w:pPr>
  </w:style>
  <w:style w:type="paragraph" w:customStyle="1" w:styleId="33601DE0847D427B8625295607218F58">
    <w:name w:val="33601DE0847D427B8625295607218F58"/>
    <w:rsid w:val="000A123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05B2ECD2804308AD9A392701C0D8B0">
    <w:name w:val="B605B2ECD2804308AD9A392701C0D8B0"/>
    <w:rsid w:val="000A1239"/>
    <w:pPr>
      <w:widowControl w:val="0"/>
      <w:jc w:val="both"/>
    </w:pPr>
  </w:style>
  <w:style w:type="paragraph" w:customStyle="1" w:styleId="22A62CDA17C048868B4D559896037BA7">
    <w:name w:val="22A62CDA17C048868B4D559896037BA7"/>
    <w:rsid w:val="000A1239"/>
    <w:pPr>
      <w:widowControl w:val="0"/>
      <w:jc w:val="both"/>
    </w:pPr>
  </w:style>
  <w:style w:type="paragraph" w:customStyle="1" w:styleId="0211825897764B118E0D947306D22FDD">
    <w:name w:val="0211825897764B118E0D947306D22FDD"/>
    <w:rsid w:val="000A1239"/>
    <w:pPr>
      <w:widowControl w:val="0"/>
      <w:jc w:val="both"/>
    </w:pPr>
  </w:style>
  <w:style w:type="paragraph" w:customStyle="1" w:styleId="33601DE0847D427B8625295607218F58">
    <w:name w:val="33601DE0847D427B8625295607218F58"/>
    <w:rsid w:val="000A123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90F5-1EAD-40C0-B117-1C341D81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3</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2017年度　地理学特講１</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　地理学特講１</dc:title>
  <dc:creator>shuu</dc:creator>
  <cp:lastModifiedBy>shuu</cp:lastModifiedBy>
  <cp:revision>22</cp:revision>
  <dcterms:created xsi:type="dcterms:W3CDTF">2017-02-20T03:02:00Z</dcterms:created>
  <dcterms:modified xsi:type="dcterms:W3CDTF">2017-04-11T09:30:00Z</dcterms:modified>
</cp:coreProperties>
</file>